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4EF7" w:rsidRPr="00477DE3" w:rsidRDefault="00D82B4F" w:rsidP="00AE4EF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1 к решению</w:t>
      </w:r>
      <w:bookmarkStart w:id="0" w:name="_GoBack"/>
      <w:bookmarkEnd w:id="0"/>
    </w:p>
    <w:p w:rsidR="00701374" w:rsidRPr="00477DE3" w:rsidRDefault="00701374" w:rsidP="00701374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3F62D2" w:rsidRPr="003F62D2" w:rsidRDefault="003F62D2" w:rsidP="003F62D2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F6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="00AD1FC7" w:rsidRPr="00AD1FC7">
        <w:rPr>
          <w:rFonts w:ascii="Times New Roman" w:eastAsia="Times New Roman" w:hAnsi="Times New Roman" w:cs="Times New Roman"/>
          <w:b/>
          <w:bCs/>
          <w:sz w:val="24"/>
          <w:szCs w:val="24"/>
        </w:rPr>
        <w:t>30 апреля</w:t>
      </w:r>
      <w:r w:rsidR="00AD1FC7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</w:t>
      </w:r>
      <w:r w:rsidRPr="003F62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2019 года № </w:t>
      </w:r>
      <w:r w:rsidR="00AD1FC7">
        <w:rPr>
          <w:rFonts w:ascii="Times New Roman" w:eastAsia="Times New Roman" w:hAnsi="Times New Roman" w:cs="Times New Roman"/>
          <w:b/>
          <w:bCs/>
          <w:sz w:val="24"/>
          <w:szCs w:val="24"/>
        </w:rPr>
        <w:t>28</w:t>
      </w:r>
    </w:p>
    <w:p w:rsidR="00AE4EF7" w:rsidRPr="00477DE3" w:rsidRDefault="00AE4EF7" w:rsidP="00AE4EF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D1FC7" w:rsidRDefault="00AE4EF7" w:rsidP="00AE4EF7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>Приложение 3</w:t>
      </w:r>
      <w:r w:rsidR="00AD1FC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к решению </w:t>
      </w:r>
    </w:p>
    <w:p w:rsidR="00AE4EF7" w:rsidRPr="00477DE3" w:rsidRDefault="00AE4EF7" w:rsidP="00AE4EF7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>Думы города Югорска</w:t>
      </w:r>
    </w:p>
    <w:p w:rsidR="00AE4EF7" w:rsidRPr="00477DE3" w:rsidRDefault="00AE4EF7" w:rsidP="00AE4EF7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25</w:t>
      </w: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8</w:t>
      </w:r>
      <w:r w:rsidRPr="00477DE3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93</w:t>
      </w:r>
    </w:p>
    <w:p w:rsidR="00AE4EF7" w:rsidRPr="00477DE3" w:rsidRDefault="00AE4EF7" w:rsidP="00AE4EF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E4EF7" w:rsidRPr="00477DE3" w:rsidRDefault="00AE4EF7" w:rsidP="00AE4E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>Доходы бюджета города Югорска</w:t>
      </w:r>
    </w:p>
    <w:p w:rsidR="00AE4EF7" w:rsidRPr="00477DE3" w:rsidRDefault="00AE4EF7" w:rsidP="00AE4E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разрезе групп и подгрупп классификации доходов </w:t>
      </w:r>
    </w:p>
    <w:p w:rsidR="00AE4EF7" w:rsidRPr="00477DE3" w:rsidRDefault="00AE4EF7" w:rsidP="00AE4EF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>на 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Pr="00477DE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</w:t>
      </w:r>
    </w:p>
    <w:p w:rsidR="00AE4EF7" w:rsidRPr="00477DE3" w:rsidRDefault="00AE4EF7" w:rsidP="00AE4EF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96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4707"/>
        <w:gridCol w:w="1985"/>
      </w:tblGrid>
      <w:tr w:rsidR="006052B0" w:rsidRPr="002B4880" w:rsidTr="003F62D2">
        <w:trPr>
          <w:trHeight w:val="790"/>
          <w:tblHeader/>
        </w:trPr>
        <w:tc>
          <w:tcPr>
            <w:tcW w:w="2977" w:type="dxa"/>
            <w:shd w:val="clear" w:color="auto" w:fill="auto"/>
            <w:vAlign w:val="center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Код</w:t>
            </w:r>
          </w:p>
        </w:tc>
        <w:tc>
          <w:tcPr>
            <w:tcW w:w="4707" w:type="dxa"/>
            <w:shd w:val="clear" w:color="auto" w:fill="auto"/>
            <w:vAlign w:val="center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доходов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6052B0" w:rsidRPr="002B4880" w:rsidTr="003F62D2">
        <w:trPr>
          <w:trHeight w:val="111"/>
          <w:tblHeader/>
        </w:trPr>
        <w:tc>
          <w:tcPr>
            <w:tcW w:w="2977" w:type="dxa"/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07" w:type="dxa"/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6052B0" w:rsidRPr="00FA7242" w:rsidTr="003F62D2">
        <w:trPr>
          <w:trHeight w:val="233"/>
        </w:trPr>
        <w:tc>
          <w:tcPr>
            <w:tcW w:w="2977" w:type="dxa"/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4707" w:type="dxa"/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БЮДЖЕТА - ВСЕГО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b/>
                <w:sz w:val="24"/>
                <w:szCs w:val="24"/>
              </w:rPr>
              <w:t>3 675 367 033,11</w:t>
            </w:r>
          </w:p>
        </w:tc>
      </w:tr>
      <w:tr w:rsidR="006052B0" w:rsidRPr="00FA7242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000 1 00 00000 00 0000 000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b/>
                <w:sz w:val="24"/>
                <w:szCs w:val="24"/>
              </w:rPr>
              <w:t>1 335 648 000,00</w:t>
            </w:r>
          </w:p>
        </w:tc>
      </w:tr>
      <w:tr w:rsidR="006052B0" w:rsidRPr="00FA7242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000 1 01 00000 00 0000 000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b/>
                <w:sz w:val="24"/>
                <w:szCs w:val="24"/>
              </w:rPr>
              <w:t>1 076 214 600,00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000 1 01 02000 01 0000 110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1 076 214 600,00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000 1 01 02010 01 0000 110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1 061 230 800,00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000 1 01 02020 01 0000 110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5 051 000,00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000 1 01 02030 01 0000 110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5 372 200,00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000 1 01 02040 01 0000 110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608 197,98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000 1 01 02050 01 0000 110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47 597,98</w:t>
            </w:r>
          </w:p>
        </w:tc>
      </w:tr>
      <w:tr w:rsidR="006052B0" w:rsidRPr="00FA7242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000 1 03 00000 00 0000 000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b/>
                <w:sz w:val="24"/>
                <w:szCs w:val="24"/>
              </w:rPr>
              <w:t>22 177 865,48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000 1 03 02000 01 0000 110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22 177 865,48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000 1 03 02230 01 0000 110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8 042 273,33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000 1 03 02231 01 0000 110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8 042 273,33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000 1 03 02240 01 0000 110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56 348,86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000 1 03 02241 01 0000 110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</w:t>
            </w: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56 348,86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000 1 03 02250 01 0000 110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15 574 720,55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000 1 03 02251 01 0000 110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15 574 720,55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000 1 03 02260 01 0000 110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1 495 477,26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000 1 03 02261 01 0000 110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1 495 477,26</w:t>
            </w:r>
          </w:p>
        </w:tc>
      </w:tr>
      <w:tr w:rsidR="006052B0" w:rsidRPr="00FA7242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000 1 05 00000 00 0000 000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b/>
                <w:sz w:val="24"/>
                <w:szCs w:val="24"/>
              </w:rPr>
              <w:t>93 538 300,00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000 1 05 01000 00 0000 110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63 738 300,00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000 1 05 01010 01 0000 110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44 216 300,00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000 1 05 01011 01 0000 110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44 216 300,00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000 1 05 01020 01 0000 110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19 519 650,00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000 1 05 01021 01 0000 110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19 519 540,00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000 1 05 01022 01 0000 110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000 1 05 01050 01 0000 110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2 350,00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000 1 05 02000 02 0000 110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20 220 747,54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000 1 05 02010 02 0000 110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20 220 734,54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000 1 05 02020 02 0000 110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13,00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000 1 05 03000 01 0000 110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3 079 252,46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000 1 05 03010 01 0000 110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3 079 252,46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000 1 05 04000 02 0000 110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000 1 05 04010 02 0000 110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6 500 000,00</w:t>
            </w:r>
          </w:p>
        </w:tc>
      </w:tr>
      <w:tr w:rsidR="006052B0" w:rsidRPr="00FA7242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000 1 06 00000 00 0000 000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ИМУЩЕСТВО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b/>
                <w:sz w:val="24"/>
                <w:szCs w:val="24"/>
              </w:rPr>
              <w:t>51 024 900,00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000 1 06 01000 00 0000 110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15 402 500,00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000 1 06 01020 04 0000 110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15 402 500,00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000 1 06 06000 00 0000 110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35 622 400,00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000 1 06 06030 00 0000 110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28 922 400,00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000 1 06 06032 04 0000 110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28 922 400,00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000 1 06 06040 00 0000 110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6 700 000,00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000 1 06 06042 04 0000 110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6 700 000,00</w:t>
            </w:r>
          </w:p>
        </w:tc>
      </w:tr>
      <w:tr w:rsidR="006052B0" w:rsidRPr="00FA7242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000 1 08 00000 00 0000 000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b/>
                <w:sz w:val="24"/>
                <w:szCs w:val="24"/>
              </w:rPr>
              <w:t>4 706 718,11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000 1 08 03000 01 0000 110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4 681 718,11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000 1 08 03010 01 0000 110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4 681 718,11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000 1 08 07000 01 0000 110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000 1 08 07150 01 0000 110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6052B0" w:rsidRPr="00FA7242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000 1 11 00000 00 0000 000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b/>
                <w:sz w:val="24"/>
                <w:szCs w:val="24"/>
              </w:rPr>
              <w:t>59 725 000,00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000 1 11 01000 00 0000 120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000 1 11 01040 04 0000 120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000 1 11 05000 00 0000 120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</w:t>
            </w: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50 715 000,00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000 1 11 05010 00 0000 120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45 240 000,00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000 1 11 05012 04 0000 120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45 240 000,00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000 1 11 05020 00 0000 120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475 000,00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000 1 11 05024 04 0000 120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475 000,00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000 1 11 05030 00 0000 120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000 1 11 05034 04 0000 120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000 1 11 09000 00 0000 120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</w:t>
            </w: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9 000 000,00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000 1 11 09040 00 0000 120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9 000 000,00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000 1 11 09044 04 0000 120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9 000 000,00</w:t>
            </w:r>
          </w:p>
        </w:tc>
      </w:tr>
      <w:tr w:rsidR="006052B0" w:rsidRPr="00FA7242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000 1 12 00000 00 0000 000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b/>
                <w:sz w:val="24"/>
                <w:szCs w:val="24"/>
              </w:rPr>
              <w:t>1 890 800,00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000 1 12 01000 01 0000 120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1 890 800,00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000 1 12 01010 01 0000 120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1 301 000,00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000 1 12 01030 01 0000 120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88 800,00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000 1 12 01041 01 0000 120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размещение отходов производства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000 1 12 01042 01 0000 120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размещение твердых коммунальных отходов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1 000,00</w:t>
            </w:r>
          </w:p>
        </w:tc>
      </w:tr>
      <w:tr w:rsidR="006052B0" w:rsidRPr="00FA7242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000 1 13 00000 00 0000 000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b/>
                <w:sz w:val="24"/>
                <w:szCs w:val="24"/>
              </w:rPr>
              <w:t>1 604 881,89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000 1 13 01000 00 0000 130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000 1 13 01990 00 0000 130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000 1 13 01994 04 0000 130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000 1 13 02000 00 0000 130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1 554 881,89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000 1 13 02990 00 0000 130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1 554 881,89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000 1 13 02994 04 0000 130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1 554 881,89</w:t>
            </w:r>
          </w:p>
        </w:tc>
      </w:tr>
      <w:tr w:rsidR="006052B0" w:rsidRPr="00FA7242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000 1 14 00000 00 0000 000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b/>
                <w:sz w:val="24"/>
                <w:szCs w:val="24"/>
              </w:rPr>
              <w:t>20 914 384,36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000 1 14 01000 00 0000 410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квартир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19 950 000,00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000 1 14 01040 04 0000 410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19 950 000,00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000 1 14 02000 00 0000 000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438 397,80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000 1 14 02040 04 0000 410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438 397,80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000 1 14 02043 04 0000 410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438 397,80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000 1 14 06000 00 0000 430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472 986,56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000 1 14 06010 00 0000 430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472 986,56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000 1 14 06012 04 0000 430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472 986,56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000 1 14 06300 00 0000 430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53 000,00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000 1 14 06310 00 0000 430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53 000,00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000 1 14 06312 04 0000 430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53 000,00</w:t>
            </w:r>
          </w:p>
        </w:tc>
      </w:tr>
      <w:tr w:rsidR="006052B0" w:rsidRPr="00FA7242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000 1 16 00000 00 0000 000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b/>
                <w:sz w:val="24"/>
                <w:szCs w:val="24"/>
              </w:rPr>
              <w:t>3 850 550,16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000 1 16 03000 00 0000 140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510 000,00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000 1 16 03010 01 0000 140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000 1 16 03030 01 0000 140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310 000,00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000 1 16 06000 01 0000 140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000 1 16 08000 01 0000 140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320 000,00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000 1 16 08010 01 0000 140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Денежные взыскания (штрафы) за административные правонарушения в области государственного регулирования производства и оборота этилового спирта, </w:t>
            </w: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алкогольной, спиртосодержащей продукции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300 000,00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000 1 16 08020 01 0000 140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000 1 16 18000 00 0000 140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000 1 16 18040 04 0000 140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10 000,00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000 1 16 25000 00 0000 140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000 1 16 25060 01 0000 140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000 1 16 28000 01 0000 140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243 000,00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000 1 16 30000 01 0000 140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152 500,00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000 1 16 30010 01 0000 140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2 500,00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000 1 16 30013 01 0000 140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2 500,00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000 1 16 30030 01 0000 140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000 1 16 33000 00 0000 140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173 000,00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000 1 16 33040 04 0000 140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173 000,00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000 1 16 43000 01 0000 140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000 1 16 90000 00 0000 140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1 442 050,16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000 1 16 90040 04 0000 140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1 442 050,16</w:t>
            </w:r>
          </w:p>
        </w:tc>
      </w:tr>
      <w:tr w:rsidR="006052B0" w:rsidRPr="00FA7242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000 2 00 00000 00 0000 000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b/>
                <w:sz w:val="24"/>
                <w:szCs w:val="24"/>
              </w:rPr>
              <w:t>2 339 719 033,11</w:t>
            </w:r>
          </w:p>
        </w:tc>
      </w:tr>
      <w:tr w:rsidR="006052B0" w:rsidRPr="00FA7242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b/>
                <w:sz w:val="24"/>
                <w:szCs w:val="24"/>
              </w:rPr>
              <w:t>2 338 940 150,90</w:t>
            </w:r>
          </w:p>
        </w:tc>
      </w:tr>
      <w:tr w:rsidR="006052B0" w:rsidRPr="00FA7242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000 2 02 10000 00 0000 150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b/>
                <w:sz w:val="24"/>
                <w:szCs w:val="24"/>
              </w:rPr>
              <w:t>10 330 900,00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000 2 02 15002 00 0000 150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10 330 900,00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000 2 02 15002 04 0000 150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10 330 900,00</w:t>
            </w:r>
          </w:p>
        </w:tc>
      </w:tr>
      <w:tr w:rsidR="006052B0" w:rsidRPr="00FA7242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000 2 02 20000 00 0000 150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b/>
                <w:sz w:val="24"/>
                <w:szCs w:val="24"/>
              </w:rPr>
              <w:t>930 889 610,90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000 2 02 20077 00 0000 150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151 146 700,00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000 2 02 20077 04 0000 150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151 146 700,00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000 2 02 25081 00 0000 150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789 500,00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000 2 02 25081 04 0000 150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789 500,00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000 2 02 25497 00 0000 150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4 134 449,96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000 2 02 25497 04 0000 150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4 134 449,96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000 2 02 25519 00 0000 150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Субсидия бюджетам на поддержку отрасли 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93 209,66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000 2 02 25519 04 0000 150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Субсидия бюджетам городских округов на поддержку отрасли культуры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93 209,66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000 2 02 25555 00 0000 150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11 143 351,28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000 2 02 25555 04 0000 150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11 143 351,28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000 2 02 29999 00 0000 150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субсидии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763 582 400,00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000 2 02 29999 04 0000 150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763 582 400,00</w:t>
            </w:r>
          </w:p>
        </w:tc>
      </w:tr>
      <w:tr w:rsidR="006052B0" w:rsidRPr="00FA7242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000 2 02 30000 00 0000 150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b/>
                <w:sz w:val="24"/>
                <w:szCs w:val="24"/>
              </w:rPr>
              <w:t>1 392 087 600,00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000 2 02 30024 00 0000 150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1 330 555 000,00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000 2 02 30024 04 0000 150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1 330 555 000,00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000 2 02 30029 00 0000 150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31 765 000,00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000 2 02 30029 04 0000 150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Субвенции бюджетам городских округов на компенсацию части платы, взимаемой с </w:t>
            </w: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31 765 000,00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000 2 02 35082 00 0000 150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14 827 800,00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000 2 02 35082 04 0000 150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14 827 800,00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000 2 02 35118 00 0000 150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3 919 500,00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000 2 02 35118 04 0000 150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3 919 500,00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000 2 02 35120 00 0000 150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000 2 02 35120 04 0000 150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000 2 02 35134 00 0000 150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4 638 100,00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000 2 02 35134 04 0000 150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</w:t>
            </w: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4 638 100,00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000 2 02 35930 00 0000 150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000 2 02 35930 04 0000 150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6052B0" w:rsidRPr="00FA7242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000 2 02 40000 00 0000 150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b/>
                <w:sz w:val="24"/>
                <w:szCs w:val="24"/>
              </w:rPr>
              <w:t>5 632 040,00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000 2 02 49999 00 0000 150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5 632 040,00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000 2 02 49999 04 0000 150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5 632 040,00</w:t>
            </w:r>
          </w:p>
        </w:tc>
      </w:tr>
      <w:tr w:rsidR="006052B0" w:rsidRPr="00FA7242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000 2 07 00000 00 0000 000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b/>
                <w:sz w:val="24"/>
                <w:szCs w:val="24"/>
              </w:rPr>
              <w:t>1 960 000,00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000 2 07 04000 04 0000 150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1 960 000,00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000 2 07 04050 04 0000 150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безвозмездные поступления в бюджеты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1 960 000,00</w:t>
            </w:r>
          </w:p>
        </w:tc>
      </w:tr>
      <w:tr w:rsidR="006052B0" w:rsidRPr="00FA7242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000 2 19 00000 00 0000 000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A7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A7242">
              <w:rPr>
                <w:rFonts w:ascii="Times New Roman" w:hAnsi="Times New Roman" w:cs="Times New Roman"/>
                <w:b/>
                <w:sz w:val="24"/>
                <w:szCs w:val="24"/>
              </w:rPr>
              <w:t>1 181 117,79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000 2 19 00000 04 0000 150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1 181 117,79</w:t>
            </w:r>
          </w:p>
        </w:tc>
      </w:tr>
      <w:tr w:rsidR="006052B0" w:rsidRPr="002B4880" w:rsidTr="003F62D2">
        <w:trPr>
          <w:trHeight w:val="269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000 2 19 25020 04 0000 150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2B4880" w:rsidRDefault="006052B0" w:rsidP="006052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B488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Возврат остатков субсидий на мероприятия подпрограммы "Обеспечение жильем молодых семей" федеральной целевой программы "Жилище" на 2015 - 2020 годы из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52B0" w:rsidRPr="00FA7242" w:rsidRDefault="006052B0" w:rsidP="006052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7242">
              <w:rPr>
                <w:rFonts w:ascii="Times New Roman" w:hAnsi="Times New Roman" w:cs="Times New Roman"/>
                <w:sz w:val="24"/>
                <w:szCs w:val="24"/>
              </w:rPr>
              <w:t>1 181 117,79</w:t>
            </w:r>
          </w:p>
        </w:tc>
      </w:tr>
    </w:tbl>
    <w:p w:rsidR="00EC5A3A" w:rsidRPr="00B7314F" w:rsidRDefault="00EC5A3A" w:rsidP="00AC364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sectPr w:rsidR="00EC5A3A" w:rsidRPr="00B7314F" w:rsidSect="0002693C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2D3A" w:rsidRDefault="00442D3A" w:rsidP="0002693C">
      <w:pPr>
        <w:spacing w:after="0" w:line="240" w:lineRule="auto"/>
      </w:pPr>
      <w:r>
        <w:separator/>
      </w:r>
    </w:p>
  </w:endnote>
  <w:endnote w:type="continuationSeparator" w:id="0">
    <w:p w:rsidR="00442D3A" w:rsidRDefault="00442D3A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2D3A" w:rsidRDefault="00442D3A" w:rsidP="0002693C">
      <w:pPr>
        <w:spacing w:after="0" w:line="240" w:lineRule="auto"/>
      </w:pPr>
      <w:r>
        <w:separator/>
      </w:r>
    </w:p>
  </w:footnote>
  <w:footnote w:type="continuationSeparator" w:id="0">
    <w:p w:rsidR="00442D3A" w:rsidRDefault="00442D3A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BAC"/>
    <w:rsid w:val="0001273F"/>
    <w:rsid w:val="0002693C"/>
    <w:rsid w:val="00037F70"/>
    <w:rsid w:val="000D0A09"/>
    <w:rsid w:val="00223AC3"/>
    <w:rsid w:val="00283EC5"/>
    <w:rsid w:val="002A0254"/>
    <w:rsid w:val="00313418"/>
    <w:rsid w:val="00315243"/>
    <w:rsid w:val="00383C64"/>
    <w:rsid w:val="003C432B"/>
    <w:rsid w:val="003F62D2"/>
    <w:rsid w:val="00442D3A"/>
    <w:rsid w:val="0045703F"/>
    <w:rsid w:val="00480B3E"/>
    <w:rsid w:val="00563CAC"/>
    <w:rsid w:val="005D5DA2"/>
    <w:rsid w:val="006052B0"/>
    <w:rsid w:val="0062546D"/>
    <w:rsid w:val="00661861"/>
    <w:rsid w:val="00701374"/>
    <w:rsid w:val="00847BAC"/>
    <w:rsid w:val="00885793"/>
    <w:rsid w:val="00885798"/>
    <w:rsid w:val="008E4A82"/>
    <w:rsid w:val="00917D1B"/>
    <w:rsid w:val="00923596"/>
    <w:rsid w:val="00924A67"/>
    <w:rsid w:val="009B57A1"/>
    <w:rsid w:val="00AC3644"/>
    <w:rsid w:val="00AD1FC7"/>
    <w:rsid w:val="00AE4EF7"/>
    <w:rsid w:val="00B2574F"/>
    <w:rsid w:val="00B64860"/>
    <w:rsid w:val="00C009F7"/>
    <w:rsid w:val="00C030ED"/>
    <w:rsid w:val="00C65986"/>
    <w:rsid w:val="00CA643A"/>
    <w:rsid w:val="00D174F7"/>
    <w:rsid w:val="00D82B4F"/>
    <w:rsid w:val="00E37C30"/>
    <w:rsid w:val="00EC5A3A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62E6E"/>
  <w15:docId w15:val="{ACC08318-C715-4FE9-982E-321FF1A6B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2D2"/>
  </w:style>
  <w:style w:type="paragraph" w:styleId="1">
    <w:name w:val="heading 1"/>
    <w:basedOn w:val="a"/>
    <w:next w:val="a"/>
    <w:link w:val="10"/>
    <w:qFormat/>
    <w:rsid w:val="0088579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character" w:customStyle="1" w:styleId="10">
    <w:name w:val="Заголовок 1 Знак"/>
    <w:basedOn w:val="a0"/>
    <w:link w:val="1"/>
    <w:rsid w:val="00885798"/>
    <w:rPr>
      <w:rFonts w:ascii="Arial" w:eastAsia="Times New Roman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14</Pages>
  <Words>4025</Words>
  <Characters>22944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4</cp:revision>
  <cp:lastPrinted>2019-04-30T11:03:00Z</cp:lastPrinted>
  <dcterms:created xsi:type="dcterms:W3CDTF">2019-05-06T06:03:00Z</dcterms:created>
  <dcterms:modified xsi:type="dcterms:W3CDTF">2019-05-06T07:46:00Z</dcterms:modified>
</cp:coreProperties>
</file>